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2BD8" w14:textId="77777777" w:rsidR="00B40B4F" w:rsidRDefault="00BF6D68">
      <w:pPr>
        <w:jc w:val="center"/>
        <w:rPr>
          <w:rFonts w:ascii="Rokkitt ExtraBold" w:eastAsia="Rokkitt ExtraBold" w:hAnsi="Rokkitt ExtraBold" w:cs="Rokkitt ExtraBold"/>
          <w:b/>
          <w:sz w:val="36"/>
          <w:szCs w:val="36"/>
        </w:rPr>
      </w:pPr>
      <w:r>
        <w:rPr>
          <w:rFonts w:ascii="Rokkitt ExtraBold" w:eastAsia="Rokkitt ExtraBold" w:hAnsi="Rokkitt ExtraBold" w:cs="Rokkitt ExtraBold"/>
          <w:b/>
          <w:sz w:val="36"/>
          <w:szCs w:val="36"/>
        </w:rPr>
        <w:t>Austin East Magnet High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4922201" wp14:editId="052F727C">
            <wp:simplePos x="0" y="0"/>
            <wp:positionH relativeFrom="margin">
              <wp:posOffset>5131435</wp:posOffset>
            </wp:positionH>
            <wp:positionV relativeFrom="paragraph">
              <wp:posOffset>-501903</wp:posOffset>
            </wp:positionV>
            <wp:extent cx="1382309" cy="959485"/>
            <wp:effectExtent l="0" t="0" r="0" b="0"/>
            <wp:wrapSquare wrapText="bothSides" distT="0" distB="0" distL="0" distR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 t="33812"/>
                    <a:stretch>
                      <a:fillRect/>
                    </a:stretch>
                  </pic:blipFill>
                  <pic:spPr>
                    <a:xfrm>
                      <a:off x="0" y="0"/>
                      <a:ext cx="1382309" cy="959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847A4AA" wp14:editId="3F84C847">
            <wp:simplePos x="0" y="0"/>
            <wp:positionH relativeFrom="margin">
              <wp:posOffset>-457199</wp:posOffset>
            </wp:positionH>
            <wp:positionV relativeFrom="paragraph">
              <wp:posOffset>-494918</wp:posOffset>
            </wp:positionV>
            <wp:extent cx="1382309" cy="959485"/>
            <wp:effectExtent l="0" t="0" r="0" b="0"/>
            <wp:wrapSquare wrapText="bothSides" distT="0" distB="0" distL="0" distR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 t="33812"/>
                    <a:stretch>
                      <a:fillRect/>
                    </a:stretch>
                  </pic:blipFill>
                  <pic:spPr>
                    <a:xfrm>
                      <a:off x="0" y="0"/>
                      <a:ext cx="1382309" cy="959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92C985" w14:textId="77777777" w:rsidR="00B40B4F" w:rsidRDefault="00BF6D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Red &amp; Blue Roadrunner Football Booster Club                              </w:t>
      </w:r>
    </w:p>
    <w:p w14:paraId="0649DB2C" w14:textId="77777777" w:rsidR="00B40B4F" w:rsidRDefault="00BF6D6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Corporate Sponsorship Renewal Form</w:t>
      </w:r>
    </w:p>
    <w:p w14:paraId="5A69D105" w14:textId="77777777" w:rsidR="00B40B4F" w:rsidRDefault="00BF6D68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The expectation for Austin-East Magnet High School football remains high! The Roadrunners will open the season with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a number of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talented young and veteran players. The sky is the limit for this year’s edition of Roadrunner Football!</w:t>
      </w:r>
    </w:p>
    <w:p w14:paraId="288482D6" w14:textId="77777777" w:rsidR="00B40B4F" w:rsidRDefault="00BF6D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Arial" w:eastAsia="Arial" w:hAnsi="Arial" w:cs="Arial"/>
          <w:i/>
          <w:sz w:val="18"/>
          <w:szCs w:val="18"/>
        </w:rPr>
        <w:t>In order for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AEMHS to h</w:t>
      </w:r>
      <w:r>
        <w:rPr>
          <w:rFonts w:ascii="Arial" w:eastAsia="Arial" w:hAnsi="Arial" w:cs="Arial"/>
          <w:i/>
          <w:sz w:val="18"/>
          <w:szCs w:val="18"/>
        </w:rPr>
        <w:t>ave successful football program, it will take effort and commitment from the East Knoxville Community and our loyal supporters. Below you will find advertising opportunities for the coming year:</w:t>
      </w:r>
    </w:p>
    <w:p w14:paraId="7E9C134C" w14:textId="77777777" w:rsidR="00B40B4F" w:rsidRDefault="00B40B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49D365B" w14:textId="4A698FD2" w:rsidR="00B40B4F" w:rsidRDefault="00BF6D68">
      <w:pPr>
        <w:ind w:left="-9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B8F73" wp14:editId="458D72C3">
            <wp:simplePos x="0" y="0"/>
            <wp:positionH relativeFrom="column">
              <wp:posOffset>908050</wp:posOffset>
            </wp:positionH>
            <wp:positionV relativeFrom="paragraph">
              <wp:posOffset>8255</wp:posOffset>
            </wp:positionV>
            <wp:extent cx="5156200" cy="2641600"/>
            <wp:effectExtent l="0" t="0" r="6350" b="6350"/>
            <wp:wrapNone/>
            <wp:docPr id="10" name="Picture 10" descr="https://docs.google.com/drawings/d/sTv5LhlaW5fBhAv3SfB1ybw/image?w=582&amp;h=277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d/sTv5LhlaW5fBhAv3SfB1ybw/image?w=582&amp;h=277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2018-2019 Board of Directors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6404204F" wp14:editId="0D5872B5">
                <wp:simplePos x="0" y="0"/>
                <wp:positionH relativeFrom="margin">
                  <wp:posOffset>101601</wp:posOffset>
                </wp:positionH>
                <wp:positionV relativeFrom="paragraph">
                  <wp:posOffset>0</wp:posOffset>
                </wp:positionV>
                <wp:extent cx="381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90880" y="3987009"/>
                          <a:ext cx="0" cy="424434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5B9BD5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8FE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pt;margin-top:0;width:3pt;height:1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" filled="t" strokecolor="#5b9bd5" strokeweight="3pt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14:paraId="5E3B22B0" w14:textId="77777777" w:rsidR="00B40B4F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Quineesha Phillips President</w:t>
      </w:r>
    </w:p>
    <w:p w14:paraId="1DAEADC7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514D7E17" w14:textId="77777777" w:rsidR="00B40B4F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Travonda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Blair</w:t>
      </w:r>
      <w:r>
        <w:rPr>
          <w:rFonts w:ascii="Times New Roman" w:eastAsia="Times New Roman" w:hAnsi="Times New Roman" w:cs="Times New Roman"/>
          <w:sz w:val="18"/>
          <w:szCs w:val="18"/>
        </w:rPr>
        <w:t>, Treasurer</w:t>
      </w:r>
    </w:p>
    <w:p w14:paraId="24EB072F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677F4CD8" w14:textId="77777777" w:rsidR="00B40B4F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Quineesha Phillips, Fundraising</w:t>
      </w:r>
    </w:p>
    <w:p w14:paraId="19B3F235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275F98C6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19749C47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299C1A0C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64A0186C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6CD5CDCF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61457196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40237D34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2C871B71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563498F0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3ADC15B1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2838ED5C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2AF6B5E5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55ACD301" w14:textId="03062CB8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6227ABC5" w14:textId="115E18B9" w:rsidR="00B40B4F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  <w:r w:rsidRPr="00BF6D68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2CC85E" wp14:editId="6D3C6DA2">
                <wp:simplePos x="0" y="0"/>
                <wp:positionH relativeFrom="column">
                  <wp:posOffset>298450</wp:posOffset>
                </wp:positionH>
                <wp:positionV relativeFrom="paragraph">
                  <wp:posOffset>4445</wp:posOffset>
                </wp:positionV>
                <wp:extent cx="51371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419D" w14:textId="7EC0977A" w:rsidR="00BF6D68" w:rsidRPr="00BF6D68" w:rsidRDefault="00BF6D68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BF6D68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*****Please complete and return by August 1</w:t>
                            </w:r>
                            <w:r w:rsidRPr="00BF6D68">
                              <w:rPr>
                                <w:rFonts w:ascii="Times New Roman" w:hAnsi="Times New Roman" w:cs="Times New Roman"/>
                                <w:sz w:val="40"/>
                                <w:vertAlign w:val="superscript"/>
                              </w:rPr>
                              <w:t>st</w:t>
                            </w:r>
                            <w:r w:rsidRPr="00BF6D68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to ensure continued banner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CC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pt;margin-top:.35pt;width:40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SW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" stroked="f">
                <v:textbox style="mso-fit-shape-to-text:t">
                  <w:txbxContent>
                    <w:p w14:paraId="45E5419D" w14:textId="7EC0977A" w:rsidR="00BF6D68" w:rsidRPr="00BF6D68" w:rsidRDefault="00BF6D68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BF6D68">
                        <w:rPr>
                          <w:rFonts w:ascii="Times New Roman" w:hAnsi="Times New Roman" w:cs="Times New Roman"/>
                          <w:sz w:val="40"/>
                        </w:rPr>
                        <w:t>*****Please complete and return by August 1</w:t>
                      </w:r>
                      <w:r w:rsidRPr="00BF6D68">
                        <w:rPr>
                          <w:rFonts w:ascii="Times New Roman" w:hAnsi="Times New Roman" w:cs="Times New Roman"/>
                          <w:sz w:val="40"/>
                          <w:vertAlign w:val="superscript"/>
                        </w:rPr>
                        <w:t>st</w:t>
                      </w:r>
                      <w:r w:rsidRPr="00BF6D68">
                        <w:rPr>
                          <w:rFonts w:ascii="Times New Roman" w:hAnsi="Times New Roman" w:cs="Times New Roman"/>
                          <w:sz w:val="40"/>
                        </w:rPr>
                        <w:t xml:space="preserve"> to ensure continued banner 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517F7AC2" wp14:editId="1349AE01">
                <wp:simplePos x="0" y="0"/>
                <wp:positionH relativeFrom="margin">
                  <wp:posOffset>1257300</wp:posOffset>
                </wp:positionH>
                <wp:positionV relativeFrom="paragraph">
                  <wp:posOffset>0</wp:posOffset>
                </wp:positionV>
                <wp:extent cx="4826635" cy="451485"/>
                <wp:effectExtent l="0" t="0" r="0" b="571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7445" y="3559020"/>
                          <a:ext cx="4817110" cy="441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7110" h="441960" extrusionOk="0">
                              <a:moveTo>
                                <a:pt x="0" y="0"/>
                              </a:moveTo>
                              <a:lnTo>
                                <a:pt x="0" y="441960"/>
                              </a:lnTo>
                              <a:lnTo>
                                <a:pt x="4817110" y="441960"/>
                              </a:lnTo>
                              <a:lnTo>
                                <a:pt x="4817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191579" w14:textId="77777777" w:rsidR="00B40B4F" w:rsidRDefault="00BF6D6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***********Deadline: July 1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**********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17F7AC2" id="Freeform: Shape 4" o:spid="_x0000_s1027" style="position:absolute;left:0;text-align:left;margin-left:99pt;margin-top:0;width:380.05pt;height:35.5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817110,441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" adj="-11796480,,5400" path="m,l,441960r4817110,l4817110,,,xe" stroked="f">
                <v:stroke joinstyle="miter"/>
                <v:formulas/>
                <v:path arrowok="t" o:extrusionok="f" o:connecttype="custom" textboxrect="0,0,4817110,441960"/>
                <v:textbox inset="7pt,3pt,7pt,3pt">
                  <w:txbxContent>
                    <w:p w14:paraId="5C191579" w14:textId="77777777" w:rsidR="00B40B4F" w:rsidRDefault="00BF6D6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***********Deadline: July 1</w:t>
                      </w:r>
                      <w:r>
                        <w:rPr>
                          <w:b/>
                          <w:color w:val="000000"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**********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F59FAD" w14:textId="648DB0E0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37FB7409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449F3BFC" w14:textId="6B9038CA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2BCD0DA9" w14:textId="2A54118F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7491E16F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1B8265C0" w14:textId="15331B2A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74862521" w14:textId="73CCC2E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594B4D89" w14:textId="77777777" w:rsidR="00B40B4F" w:rsidRDefault="00B40B4F">
      <w:pPr>
        <w:spacing w:after="0" w:line="240" w:lineRule="auto"/>
        <w:ind w:left="-994"/>
        <w:rPr>
          <w:rFonts w:ascii="Times New Roman" w:eastAsia="Times New Roman" w:hAnsi="Times New Roman" w:cs="Times New Roman"/>
          <w:sz w:val="18"/>
          <w:szCs w:val="18"/>
        </w:rPr>
      </w:pPr>
    </w:p>
    <w:p w14:paraId="38EA6600" w14:textId="77777777" w:rsidR="00B40B4F" w:rsidRDefault="00B40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357D0B0" w14:textId="77777777" w:rsidR="00B40B4F" w:rsidRPr="00BF6D68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24"/>
          <w:szCs w:val="18"/>
          <w:u w:val="single"/>
        </w:rPr>
      </w:pPr>
      <w:r w:rsidRPr="00BF6D68">
        <w:rPr>
          <w:rFonts w:ascii="Times New Roman" w:eastAsia="Times New Roman" w:hAnsi="Times New Roman" w:cs="Times New Roman"/>
          <w:sz w:val="24"/>
          <w:szCs w:val="18"/>
          <w:u w:val="single"/>
        </w:rPr>
        <w:t>Please return form to:</w:t>
      </w:r>
      <w:bookmarkStart w:id="0" w:name="_GoBack"/>
      <w:bookmarkEnd w:id="0"/>
    </w:p>
    <w:p w14:paraId="2AEDBCBE" w14:textId="77777777" w:rsidR="00B40B4F" w:rsidRPr="00BF6D68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24"/>
          <w:szCs w:val="18"/>
        </w:rPr>
      </w:pPr>
      <w:r w:rsidRPr="00BF6D68">
        <w:rPr>
          <w:rFonts w:ascii="Times New Roman" w:eastAsia="Times New Roman" w:hAnsi="Times New Roman" w:cs="Times New Roman"/>
          <w:sz w:val="24"/>
          <w:szCs w:val="18"/>
        </w:rPr>
        <w:t>Red &amp; Blue Roadrunner Football</w:t>
      </w:r>
    </w:p>
    <w:p w14:paraId="7D6E7F77" w14:textId="77777777" w:rsidR="00B40B4F" w:rsidRPr="00BF6D68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24"/>
          <w:szCs w:val="18"/>
        </w:rPr>
      </w:pPr>
      <w:r w:rsidRPr="00BF6D68">
        <w:rPr>
          <w:rFonts w:ascii="Times New Roman" w:eastAsia="Times New Roman" w:hAnsi="Times New Roman" w:cs="Times New Roman"/>
          <w:sz w:val="24"/>
          <w:szCs w:val="18"/>
        </w:rPr>
        <w:t>P. O. Box 14503</w:t>
      </w:r>
    </w:p>
    <w:p w14:paraId="131CEC26" w14:textId="77777777" w:rsidR="00B40B4F" w:rsidRPr="00BF6D68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24"/>
          <w:szCs w:val="18"/>
        </w:rPr>
      </w:pPr>
      <w:r w:rsidRPr="00BF6D68">
        <w:rPr>
          <w:rFonts w:ascii="Times New Roman" w:eastAsia="Times New Roman" w:hAnsi="Times New Roman" w:cs="Times New Roman"/>
          <w:sz w:val="24"/>
          <w:szCs w:val="18"/>
        </w:rPr>
        <w:t>Knoxville, TN 37914</w:t>
      </w:r>
    </w:p>
    <w:p w14:paraId="579C2148" w14:textId="77777777" w:rsidR="00B40B4F" w:rsidRPr="00BF6D68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24"/>
          <w:szCs w:val="18"/>
        </w:rPr>
      </w:pPr>
      <w:r w:rsidRPr="00BF6D68">
        <w:rPr>
          <w:rFonts w:ascii="Times New Roman" w:eastAsia="Times New Roman" w:hAnsi="Times New Roman" w:cs="Times New Roman"/>
          <w:sz w:val="24"/>
          <w:szCs w:val="18"/>
        </w:rPr>
        <w:t>Quineesha Phillips</w:t>
      </w:r>
    </w:p>
    <w:p w14:paraId="1BB598D5" w14:textId="77777777" w:rsidR="00B40B4F" w:rsidRPr="00BF6D68" w:rsidRDefault="00BF6D68">
      <w:pPr>
        <w:spacing w:after="0" w:line="240" w:lineRule="auto"/>
        <w:ind w:left="-994"/>
        <w:rPr>
          <w:rFonts w:ascii="Times New Roman" w:eastAsia="Times New Roman" w:hAnsi="Times New Roman" w:cs="Times New Roman"/>
          <w:sz w:val="24"/>
          <w:szCs w:val="18"/>
        </w:rPr>
      </w:pPr>
      <w:r w:rsidRPr="00BF6D68">
        <w:rPr>
          <w:rFonts w:ascii="Times New Roman" w:eastAsia="Times New Roman" w:hAnsi="Times New Roman" w:cs="Times New Roman"/>
          <w:sz w:val="24"/>
          <w:szCs w:val="18"/>
        </w:rPr>
        <w:t>423-994-1769 (</w:t>
      </w:r>
      <w:proofErr w:type="gramStart"/>
      <w:r w:rsidRPr="00BF6D68">
        <w:rPr>
          <w:rFonts w:ascii="Times New Roman" w:eastAsia="Times New Roman" w:hAnsi="Times New Roman" w:cs="Times New Roman"/>
          <w:sz w:val="24"/>
          <w:szCs w:val="18"/>
        </w:rPr>
        <w:t>c )</w:t>
      </w:r>
      <w:proofErr w:type="gramEnd"/>
    </w:p>
    <w:p w14:paraId="20B4D668" w14:textId="77777777" w:rsidR="00B40B4F" w:rsidRDefault="00BF6D6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45F563A9" wp14:editId="71FD2F05">
                <wp:simplePos x="0" y="0"/>
                <wp:positionH relativeFrom="margin">
                  <wp:posOffset>1143000</wp:posOffset>
                </wp:positionH>
                <wp:positionV relativeFrom="paragraph">
                  <wp:posOffset>469900</wp:posOffset>
                </wp:positionV>
                <wp:extent cx="4391025" cy="1414145"/>
                <wp:effectExtent l="0" t="0" r="0" b="0"/>
                <wp:wrapSquare wrapText="bothSides" distT="0" distB="0" distL="114300" distR="114300"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5250" y="3077690"/>
                          <a:ext cx="4381500" cy="1404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1500" h="1404620" extrusionOk="0">
                              <a:moveTo>
                                <a:pt x="0" y="0"/>
                              </a:moveTo>
                              <a:lnTo>
                                <a:pt x="0" y="1404620"/>
                              </a:lnTo>
                              <a:lnTo>
                                <a:pt x="4381500" y="1404620"/>
                              </a:lnTo>
                              <a:lnTo>
                                <a:pt x="4381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B8697B" w14:textId="77777777" w:rsidR="00B40B4F" w:rsidRDefault="00BF6D6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Thank you for supporting Roadrunner FOOTBALL!!</w:t>
                            </w:r>
                          </w:p>
                        </w:txbxContent>
                      </wps:txbx>
                      <wps:bodyPr spcFirstLastPara="1" wrap="square" lIns="114300" tIns="45700" rIns="114300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5F563A9" id="Freeform: Shape 5" o:spid="_x0000_s1028" style="position:absolute;margin-left:90pt;margin-top:37pt;width:345.75pt;height:111.3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381500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" adj="-11796480,,5400" path="m,l,1404620r4381500,l4381500,,,xe" stroked="f">
                <v:stroke joinstyle="miter"/>
                <v:formulas/>
                <v:path arrowok="t" o:extrusionok="f" o:connecttype="custom" textboxrect="0,0,4381500,1404620"/>
                <v:textbox inset="9pt,1.2694mm,9pt,1.2694mm">
                  <w:txbxContent>
                    <w:p w14:paraId="53B8697B" w14:textId="77777777" w:rsidR="00B40B4F" w:rsidRDefault="00BF6D6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Thank you for supporting Roadrunner FOOTBALL!!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0B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kkitt Extra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4F"/>
    <w:rsid w:val="00B40B4F"/>
    <w:rsid w:val="00B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2E14"/>
  <w15:docId w15:val="{8612CB21-DEC0-4884-8ACF-30FC81B4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Quineesha Phillips</dc:creator>
  <cp:lastModifiedBy>QUINEESHA PHILLIPS</cp:lastModifiedBy>
  <cp:revision>2</cp:revision>
  <dcterms:created xsi:type="dcterms:W3CDTF">2018-06-04T21:30:00Z</dcterms:created>
  <dcterms:modified xsi:type="dcterms:W3CDTF">2018-06-04T21:30:00Z</dcterms:modified>
</cp:coreProperties>
</file>